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DF54" w14:textId="5F65A563" w:rsidR="006E7CAB" w:rsidRPr="006E7CAB" w:rsidRDefault="006E7CAB" w:rsidP="006E7CAB">
      <w:pPr>
        <w:jc w:val="center"/>
        <w:rPr>
          <w:b/>
          <w:bCs/>
          <w:u w:val="single"/>
        </w:rPr>
      </w:pPr>
      <w:r w:rsidRPr="006E7CAB">
        <w:rPr>
          <w:b/>
          <w:bCs/>
          <w:u w:val="single"/>
        </w:rPr>
        <w:t>North Herts and East Beds Sailing Club Safeguarding Policy</w:t>
      </w:r>
    </w:p>
    <w:p w14:paraId="55735981" w14:textId="77777777" w:rsidR="006E7CAB" w:rsidRPr="006E7CAB" w:rsidRDefault="006E7CAB" w:rsidP="006E7CAB">
      <w:pPr>
        <w:rPr>
          <w:sz w:val="20"/>
          <w:szCs w:val="20"/>
        </w:rPr>
      </w:pPr>
    </w:p>
    <w:p w14:paraId="1D2680E9" w14:textId="6A6DBFD6" w:rsidR="006E7CAB" w:rsidRPr="006E7CAB" w:rsidRDefault="006E7CAB" w:rsidP="006E7CAB">
      <w:pPr>
        <w:pStyle w:val="ListParagraph"/>
        <w:numPr>
          <w:ilvl w:val="0"/>
          <w:numId w:val="1"/>
        </w:numPr>
        <w:rPr>
          <w:b/>
          <w:bCs/>
          <w:sz w:val="20"/>
          <w:szCs w:val="20"/>
        </w:rPr>
      </w:pPr>
      <w:r w:rsidRPr="006E7CAB">
        <w:rPr>
          <w:b/>
          <w:bCs/>
          <w:sz w:val="20"/>
          <w:szCs w:val="20"/>
        </w:rPr>
        <w:t>Safeguarding Policy Statement</w:t>
      </w:r>
    </w:p>
    <w:p w14:paraId="19B67E6D" w14:textId="7FA140AD" w:rsidR="006E7CAB" w:rsidRPr="006E7CAB" w:rsidRDefault="006E7CAB" w:rsidP="006E7CAB">
      <w:pPr>
        <w:rPr>
          <w:b/>
          <w:bCs/>
          <w:sz w:val="20"/>
          <w:szCs w:val="20"/>
        </w:rPr>
      </w:pPr>
      <w:r w:rsidRPr="006E7CAB">
        <w:rPr>
          <w:b/>
          <w:bCs/>
          <w:sz w:val="20"/>
          <w:szCs w:val="20"/>
        </w:rPr>
        <w:t>Purpose of the Policy</w:t>
      </w:r>
    </w:p>
    <w:p w14:paraId="7B6221F6" w14:textId="7A6D1C25" w:rsidR="006E7CAB" w:rsidRPr="006E7CAB" w:rsidRDefault="006E7CAB" w:rsidP="006E7CAB">
      <w:pPr>
        <w:rPr>
          <w:sz w:val="20"/>
          <w:szCs w:val="20"/>
        </w:rPr>
      </w:pPr>
      <w:r w:rsidRPr="006E7CAB">
        <w:rPr>
          <w:sz w:val="20"/>
          <w:szCs w:val="20"/>
        </w:rPr>
        <w:t>The purpose of this policy is to ensure that North Herts and East Beds Sailing Club (NHEBSC) provides a safe, welcoming, and inclusive environment for all participants, especially children, young people, and adults at risk.</w:t>
      </w:r>
    </w:p>
    <w:p w14:paraId="652346D8" w14:textId="6AAA3E2F" w:rsidR="006E7CAB" w:rsidRPr="006E7CAB" w:rsidRDefault="006E7CAB" w:rsidP="006E7CAB">
      <w:pPr>
        <w:rPr>
          <w:b/>
          <w:bCs/>
          <w:sz w:val="20"/>
          <w:szCs w:val="20"/>
        </w:rPr>
      </w:pPr>
      <w:r w:rsidRPr="006E7CAB">
        <w:rPr>
          <w:b/>
          <w:bCs/>
          <w:sz w:val="20"/>
          <w:szCs w:val="20"/>
        </w:rPr>
        <w:t>Scope of the Policy</w:t>
      </w:r>
    </w:p>
    <w:p w14:paraId="5611F25E" w14:textId="46DDB7CB" w:rsidR="006E7CAB" w:rsidRPr="006E7CAB" w:rsidRDefault="006E7CAB" w:rsidP="006E7CAB">
      <w:pPr>
        <w:rPr>
          <w:sz w:val="20"/>
          <w:szCs w:val="20"/>
        </w:rPr>
      </w:pPr>
      <w:r w:rsidRPr="006E7CAB">
        <w:rPr>
          <w:sz w:val="20"/>
          <w:szCs w:val="20"/>
        </w:rPr>
        <w:t>This policy applies to all members, staff, trustees, volunteers, contractors, and anyone involved in the club’s activities. It outlines responsibilities for safeguarding, establishes procedures for managing concerns, and details actions to take when breaches occur.</w:t>
      </w:r>
    </w:p>
    <w:p w14:paraId="5CEE2017" w14:textId="33B233E3" w:rsidR="006E7CAB" w:rsidRPr="006E7CAB" w:rsidRDefault="006E7CAB" w:rsidP="006E7CAB">
      <w:pPr>
        <w:rPr>
          <w:b/>
          <w:bCs/>
          <w:sz w:val="20"/>
          <w:szCs w:val="20"/>
        </w:rPr>
      </w:pPr>
      <w:r w:rsidRPr="006E7CAB">
        <w:rPr>
          <w:b/>
          <w:bCs/>
          <w:sz w:val="20"/>
          <w:szCs w:val="20"/>
        </w:rPr>
        <w:t>Key Principles</w:t>
      </w:r>
    </w:p>
    <w:p w14:paraId="3652090B" w14:textId="77777777" w:rsidR="006E7CAB" w:rsidRPr="006E7CAB" w:rsidRDefault="006E7CAB" w:rsidP="006E7CAB">
      <w:pPr>
        <w:rPr>
          <w:sz w:val="20"/>
          <w:szCs w:val="20"/>
        </w:rPr>
      </w:pPr>
      <w:r w:rsidRPr="006E7CAB">
        <w:rPr>
          <w:sz w:val="20"/>
          <w:szCs w:val="20"/>
        </w:rPr>
        <w:t>- The welfare of children, young people, and adults at risk is paramount.</w:t>
      </w:r>
    </w:p>
    <w:p w14:paraId="0431BA0D" w14:textId="77777777" w:rsidR="006E7CAB" w:rsidRPr="006E7CAB" w:rsidRDefault="006E7CAB" w:rsidP="006E7CAB">
      <w:pPr>
        <w:rPr>
          <w:sz w:val="20"/>
          <w:szCs w:val="20"/>
        </w:rPr>
      </w:pPr>
      <w:r w:rsidRPr="006E7CAB">
        <w:rPr>
          <w:sz w:val="20"/>
          <w:szCs w:val="20"/>
        </w:rPr>
        <w:t>- All participants have the right to be protected from harm, abuse, and neglect while participating in NHEBSC activities.</w:t>
      </w:r>
    </w:p>
    <w:p w14:paraId="552B1119" w14:textId="42E0C66E" w:rsidR="006E7CAB" w:rsidRPr="006E7CAB" w:rsidRDefault="006E7CAB" w:rsidP="006E7CAB">
      <w:pPr>
        <w:rPr>
          <w:sz w:val="20"/>
          <w:szCs w:val="20"/>
        </w:rPr>
      </w:pPr>
      <w:r w:rsidRPr="006E7CAB">
        <w:rPr>
          <w:sz w:val="20"/>
          <w:szCs w:val="20"/>
        </w:rPr>
        <w:t>- Safeguarding is everyone's responsibility, and all concerns will be taken seriously.</w:t>
      </w:r>
    </w:p>
    <w:p w14:paraId="36622696" w14:textId="0FCF927F" w:rsidR="006E7CAB" w:rsidRPr="006E7CAB" w:rsidRDefault="006E7CAB" w:rsidP="006E7CAB">
      <w:pPr>
        <w:rPr>
          <w:b/>
          <w:bCs/>
          <w:sz w:val="20"/>
          <w:szCs w:val="20"/>
        </w:rPr>
      </w:pPr>
      <w:r w:rsidRPr="006E7CAB">
        <w:rPr>
          <w:b/>
          <w:bCs/>
          <w:sz w:val="20"/>
          <w:szCs w:val="20"/>
        </w:rPr>
        <w:t>Policy Owner and Responsibilities</w:t>
      </w:r>
    </w:p>
    <w:p w14:paraId="6E6F0D46" w14:textId="5FFE8A64" w:rsidR="006E7CAB" w:rsidRPr="006E7CAB" w:rsidRDefault="006E7CAB" w:rsidP="006E7CAB">
      <w:pPr>
        <w:rPr>
          <w:sz w:val="20"/>
          <w:szCs w:val="20"/>
        </w:rPr>
      </w:pPr>
      <w:r w:rsidRPr="006E7CAB">
        <w:rPr>
          <w:sz w:val="20"/>
          <w:szCs w:val="20"/>
        </w:rPr>
        <w:t>- The Club Welfare Officer</w:t>
      </w:r>
      <w:r w:rsidR="005F77FA">
        <w:rPr>
          <w:sz w:val="20"/>
          <w:szCs w:val="20"/>
        </w:rPr>
        <w:t xml:space="preserve">s </w:t>
      </w:r>
      <w:r w:rsidRPr="006E7CAB">
        <w:rPr>
          <w:sz w:val="20"/>
          <w:szCs w:val="20"/>
        </w:rPr>
        <w:t>(CWO) oversees safeguarding within the club.</w:t>
      </w:r>
    </w:p>
    <w:p w14:paraId="355D2CE4" w14:textId="77777777" w:rsidR="006E7CAB" w:rsidRPr="006E7CAB" w:rsidRDefault="006E7CAB" w:rsidP="006E7CAB">
      <w:pPr>
        <w:rPr>
          <w:sz w:val="20"/>
          <w:szCs w:val="20"/>
        </w:rPr>
      </w:pPr>
      <w:r w:rsidRPr="006E7CAB">
        <w:rPr>
          <w:sz w:val="20"/>
          <w:szCs w:val="20"/>
        </w:rPr>
        <w:t>- The committee ensures the policy is implemented, reviewed, and embedded in club culture.</w:t>
      </w:r>
    </w:p>
    <w:p w14:paraId="428BE4BB" w14:textId="0DD0789A" w:rsidR="006E7CAB" w:rsidRPr="006E7CAB" w:rsidRDefault="006E7CAB" w:rsidP="006E7CAB">
      <w:pPr>
        <w:rPr>
          <w:sz w:val="20"/>
          <w:szCs w:val="20"/>
        </w:rPr>
      </w:pPr>
      <w:r w:rsidRPr="006E7CAB">
        <w:rPr>
          <w:sz w:val="20"/>
          <w:szCs w:val="20"/>
        </w:rPr>
        <w:t>- All volunteers must follow this policy</w:t>
      </w:r>
      <w:r w:rsidR="00976BEB">
        <w:rPr>
          <w:sz w:val="20"/>
          <w:szCs w:val="20"/>
        </w:rPr>
        <w:t>.</w:t>
      </w:r>
    </w:p>
    <w:p w14:paraId="14B98C4C" w14:textId="5DDFF467" w:rsidR="006E7CAB" w:rsidRPr="006E7CAB" w:rsidRDefault="006E7CAB" w:rsidP="006E7CAB">
      <w:pPr>
        <w:rPr>
          <w:b/>
          <w:bCs/>
          <w:sz w:val="20"/>
          <w:szCs w:val="20"/>
        </w:rPr>
      </w:pPr>
      <w:r w:rsidRPr="006E7CAB">
        <w:rPr>
          <w:b/>
          <w:bCs/>
          <w:sz w:val="20"/>
          <w:szCs w:val="20"/>
        </w:rPr>
        <w:t>Breaches of the Policy</w:t>
      </w:r>
    </w:p>
    <w:p w14:paraId="2D480944" w14:textId="77777777" w:rsidR="006E7CAB" w:rsidRPr="006E7CAB" w:rsidRDefault="006E7CAB" w:rsidP="006E7CAB">
      <w:pPr>
        <w:rPr>
          <w:sz w:val="20"/>
          <w:szCs w:val="20"/>
        </w:rPr>
      </w:pPr>
      <w:r w:rsidRPr="006E7CAB">
        <w:rPr>
          <w:sz w:val="20"/>
          <w:szCs w:val="20"/>
        </w:rPr>
        <w:t>If this policy is breached:</w:t>
      </w:r>
    </w:p>
    <w:p w14:paraId="3F983E62" w14:textId="4B304531" w:rsidR="006E7CAB" w:rsidRPr="006E7CAB" w:rsidRDefault="006E7CAB" w:rsidP="006E7CAB">
      <w:pPr>
        <w:rPr>
          <w:sz w:val="20"/>
          <w:szCs w:val="20"/>
        </w:rPr>
      </w:pPr>
      <w:r w:rsidRPr="006E7CAB">
        <w:rPr>
          <w:sz w:val="20"/>
          <w:szCs w:val="20"/>
        </w:rPr>
        <w:t>- Concerns must be reported immediately to the CWO</w:t>
      </w:r>
      <w:r w:rsidR="001E12AF">
        <w:rPr>
          <w:sz w:val="20"/>
          <w:szCs w:val="20"/>
        </w:rPr>
        <w:t>s.</w:t>
      </w:r>
    </w:p>
    <w:p w14:paraId="4E9E16C8" w14:textId="05B48FE2" w:rsidR="006E7CAB" w:rsidRPr="00633A45" w:rsidRDefault="006E7CAB" w:rsidP="006E7CAB">
      <w:pPr>
        <w:rPr>
          <w:sz w:val="20"/>
          <w:szCs w:val="20"/>
        </w:rPr>
      </w:pPr>
      <w:r w:rsidRPr="00633A45">
        <w:rPr>
          <w:sz w:val="20"/>
          <w:szCs w:val="20"/>
        </w:rPr>
        <w:t xml:space="preserve">- The </w:t>
      </w:r>
      <w:r w:rsidR="002E0B37" w:rsidRPr="00633A45">
        <w:rPr>
          <w:sz w:val="20"/>
          <w:szCs w:val="20"/>
        </w:rPr>
        <w:t>club welfare officers will investigate (as a group) and report to relevant authorities if required.</w:t>
      </w:r>
    </w:p>
    <w:p w14:paraId="7D03FAE5" w14:textId="430FF698" w:rsidR="006E7CAB" w:rsidRPr="00633A45" w:rsidRDefault="006E7CAB" w:rsidP="006E7CAB">
      <w:pPr>
        <w:rPr>
          <w:sz w:val="20"/>
          <w:szCs w:val="20"/>
        </w:rPr>
      </w:pPr>
      <w:r w:rsidRPr="00633A45">
        <w:rPr>
          <w:sz w:val="20"/>
          <w:szCs w:val="20"/>
        </w:rPr>
        <w:t>- Serious breaches may result in suspension or termination of membership, and where necessary, reports will be made to statutory authorities.</w:t>
      </w:r>
    </w:p>
    <w:p w14:paraId="1D52CAD5" w14:textId="2FE4F126" w:rsidR="006E7CAB" w:rsidRPr="00633A45" w:rsidRDefault="006E7CAB" w:rsidP="006E7CAB">
      <w:pPr>
        <w:rPr>
          <w:b/>
          <w:bCs/>
          <w:sz w:val="20"/>
          <w:szCs w:val="20"/>
        </w:rPr>
      </w:pPr>
      <w:r w:rsidRPr="00633A45">
        <w:rPr>
          <w:b/>
          <w:bCs/>
          <w:sz w:val="20"/>
          <w:szCs w:val="20"/>
        </w:rPr>
        <w:t>2. Safeguarding Guidance</w:t>
      </w:r>
    </w:p>
    <w:p w14:paraId="746CC991" w14:textId="650B0B10" w:rsidR="006E7CAB" w:rsidRPr="00633A45" w:rsidRDefault="006E7CAB" w:rsidP="006E7CAB">
      <w:pPr>
        <w:rPr>
          <w:b/>
          <w:bCs/>
          <w:sz w:val="20"/>
          <w:szCs w:val="20"/>
        </w:rPr>
      </w:pPr>
      <w:r w:rsidRPr="00633A45">
        <w:rPr>
          <w:b/>
          <w:bCs/>
          <w:sz w:val="20"/>
          <w:szCs w:val="20"/>
        </w:rPr>
        <w:t>Raising a Concern</w:t>
      </w:r>
    </w:p>
    <w:p w14:paraId="4AE9FDF1" w14:textId="1C0197B7" w:rsidR="006E7CAB" w:rsidRPr="006E7CAB" w:rsidRDefault="006E7CAB" w:rsidP="006E7CAB">
      <w:pPr>
        <w:rPr>
          <w:sz w:val="20"/>
          <w:szCs w:val="20"/>
        </w:rPr>
      </w:pPr>
      <w:r w:rsidRPr="00633A45">
        <w:rPr>
          <w:sz w:val="20"/>
          <w:szCs w:val="20"/>
        </w:rPr>
        <w:t>Concerns can be reported to the Club Welfare Officer</w:t>
      </w:r>
      <w:r w:rsidR="002E0B37" w:rsidRPr="00633A45">
        <w:rPr>
          <w:sz w:val="20"/>
          <w:szCs w:val="20"/>
        </w:rPr>
        <w:t>, these concerns could range from mental or physical abuse, such as bullying, exploitation etc</w:t>
      </w:r>
      <w:r w:rsidR="00976BEB">
        <w:rPr>
          <w:sz w:val="20"/>
          <w:szCs w:val="20"/>
        </w:rPr>
        <w:t xml:space="preserve"> to CWO</w:t>
      </w:r>
    </w:p>
    <w:p w14:paraId="00C0FBF4" w14:textId="6CD530DF" w:rsidR="006E7CAB" w:rsidRPr="006E7CAB" w:rsidRDefault="006E7CAB" w:rsidP="00FF651F">
      <w:pPr>
        <w:tabs>
          <w:tab w:val="left" w:pos="8145"/>
        </w:tabs>
        <w:rPr>
          <w:sz w:val="20"/>
          <w:szCs w:val="20"/>
        </w:rPr>
      </w:pPr>
      <w:r w:rsidRPr="006E7CAB">
        <w:rPr>
          <w:sz w:val="20"/>
          <w:szCs w:val="20"/>
        </w:rPr>
        <w:t>All concerns will be handled confidentially and sensitively.</w:t>
      </w:r>
      <w:r w:rsidR="00FF651F">
        <w:rPr>
          <w:sz w:val="20"/>
          <w:szCs w:val="20"/>
        </w:rPr>
        <w:tab/>
      </w:r>
    </w:p>
    <w:p w14:paraId="019FBB25" w14:textId="5497CF5D" w:rsidR="006E7CAB" w:rsidRPr="006E7CAB" w:rsidRDefault="006E7CAB" w:rsidP="006E7CAB">
      <w:pPr>
        <w:rPr>
          <w:b/>
          <w:bCs/>
          <w:sz w:val="20"/>
          <w:szCs w:val="20"/>
        </w:rPr>
      </w:pPr>
      <w:r w:rsidRPr="006E7CAB">
        <w:rPr>
          <w:b/>
          <w:bCs/>
          <w:sz w:val="20"/>
          <w:szCs w:val="20"/>
        </w:rPr>
        <w:t>Definitions</w:t>
      </w:r>
    </w:p>
    <w:p w14:paraId="67DB1A0F" w14:textId="3655008B" w:rsidR="006E7CAB" w:rsidRPr="006E7CAB" w:rsidRDefault="006E7CAB" w:rsidP="006E7CAB">
      <w:pPr>
        <w:rPr>
          <w:sz w:val="20"/>
          <w:szCs w:val="20"/>
        </w:rPr>
      </w:pPr>
      <w:r w:rsidRPr="006E7CAB">
        <w:rPr>
          <w:sz w:val="20"/>
          <w:szCs w:val="20"/>
        </w:rPr>
        <w:t>-Safeguarding:</w:t>
      </w:r>
      <w:r w:rsidR="00FF651F">
        <w:rPr>
          <w:sz w:val="20"/>
          <w:szCs w:val="20"/>
        </w:rPr>
        <w:t xml:space="preserve"> </w:t>
      </w:r>
      <w:r w:rsidRPr="006E7CAB">
        <w:rPr>
          <w:sz w:val="20"/>
          <w:szCs w:val="20"/>
        </w:rPr>
        <w:t>Protecting individuals from harm or abuse.</w:t>
      </w:r>
    </w:p>
    <w:p w14:paraId="5B83A450" w14:textId="7602A724" w:rsidR="006E7CAB" w:rsidRPr="006E7CAB" w:rsidRDefault="006E7CAB" w:rsidP="006E7CAB">
      <w:pPr>
        <w:rPr>
          <w:sz w:val="20"/>
          <w:szCs w:val="20"/>
        </w:rPr>
      </w:pPr>
      <w:r w:rsidRPr="006E7CAB">
        <w:rPr>
          <w:sz w:val="20"/>
          <w:szCs w:val="20"/>
        </w:rPr>
        <w:t>Disclosure:</w:t>
      </w:r>
      <w:r w:rsidR="00FF651F">
        <w:rPr>
          <w:sz w:val="20"/>
          <w:szCs w:val="20"/>
        </w:rPr>
        <w:t xml:space="preserve"> </w:t>
      </w:r>
      <w:r w:rsidRPr="006E7CAB">
        <w:rPr>
          <w:sz w:val="20"/>
          <w:szCs w:val="20"/>
        </w:rPr>
        <w:t>A direct statement from an individual indicating they are being harmed or are at risk.</w:t>
      </w:r>
    </w:p>
    <w:p w14:paraId="335576BC" w14:textId="49C0D91E" w:rsidR="006E7CAB" w:rsidRPr="006E7CAB" w:rsidRDefault="006E7CAB" w:rsidP="006E7CAB">
      <w:pPr>
        <w:rPr>
          <w:sz w:val="20"/>
          <w:szCs w:val="20"/>
        </w:rPr>
      </w:pPr>
      <w:r w:rsidRPr="006E7CAB">
        <w:rPr>
          <w:sz w:val="20"/>
          <w:szCs w:val="20"/>
        </w:rPr>
        <w:t>Adults at Risk:</w:t>
      </w:r>
      <w:r w:rsidR="00FF651F">
        <w:rPr>
          <w:sz w:val="20"/>
          <w:szCs w:val="20"/>
        </w:rPr>
        <w:t xml:space="preserve"> </w:t>
      </w:r>
      <w:r w:rsidRPr="006E7CAB">
        <w:rPr>
          <w:sz w:val="20"/>
          <w:szCs w:val="20"/>
        </w:rPr>
        <w:t>Adults who may be unable to protect themselves due to a physical or mental impairment.</w:t>
      </w:r>
    </w:p>
    <w:p w14:paraId="6034B10A" w14:textId="768D9BD0" w:rsidR="006E7CAB" w:rsidRPr="006E7CAB" w:rsidRDefault="006E7CAB" w:rsidP="006E7CAB">
      <w:pPr>
        <w:rPr>
          <w:b/>
          <w:bCs/>
          <w:sz w:val="20"/>
          <w:szCs w:val="20"/>
        </w:rPr>
      </w:pPr>
      <w:r w:rsidRPr="006E7CAB">
        <w:rPr>
          <w:b/>
          <w:bCs/>
          <w:sz w:val="20"/>
          <w:szCs w:val="20"/>
        </w:rPr>
        <w:t>Relevant Legislation</w:t>
      </w:r>
    </w:p>
    <w:p w14:paraId="6078B861" w14:textId="77777777" w:rsidR="006E7CAB" w:rsidRPr="006E7CAB" w:rsidRDefault="006E7CAB" w:rsidP="006E7CAB">
      <w:pPr>
        <w:rPr>
          <w:sz w:val="20"/>
          <w:szCs w:val="20"/>
        </w:rPr>
      </w:pPr>
      <w:r w:rsidRPr="006E7CAB">
        <w:rPr>
          <w:sz w:val="20"/>
          <w:szCs w:val="20"/>
        </w:rPr>
        <w:t>- Children Act 1989 and 2004</w:t>
      </w:r>
    </w:p>
    <w:p w14:paraId="124642B9" w14:textId="77777777" w:rsidR="006E7CAB" w:rsidRPr="006E7CAB" w:rsidRDefault="006E7CAB" w:rsidP="006E7CAB">
      <w:pPr>
        <w:rPr>
          <w:sz w:val="20"/>
          <w:szCs w:val="20"/>
        </w:rPr>
      </w:pPr>
      <w:r w:rsidRPr="006E7CAB">
        <w:rPr>
          <w:sz w:val="20"/>
          <w:szCs w:val="20"/>
        </w:rPr>
        <w:t>- Safeguarding Vulnerable Groups Act 2006</w:t>
      </w:r>
    </w:p>
    <w:p w14:paraId="2C7A72BF" w14:textId="77777777" w:rsidR="006E7CAB" w:rsidRPr="006E7CAB" w:rsidRDefault="006E7CAB" w:rsidP="006E7CAB">
      <w:pPr>
        <w:rPr>
          <w:sz w:val="20"/>
          <w:szCs w:val="20"/>
        </w:rPr>
      </w:pPr>
      <w:r w:rsidRPr="006E7CAB">
        <w:rPr>
          <w:sz w:val="20"/>
          <w:szCs w:val="20"/>
        </w:rPr>
        <w:t>- Care Act 2014</w:t>
      </w:r>
    </w:p>
    <w:p w14:paraId="7090E46C" w14:textId="77777777" w:rsidR="006E7CAB" w:rsidRPr="006E7CAB" w:rsidRDefault="006E7CAB" w:rsidP="006E7CAB">
      <w:pPr>
        <w:rPr>
          <w:sz w:val="20"/>
          <w:szCs w:val="20"/>
        </w:rPr>
      </w:pPr>
      <w:r w:rsidRPr="006E7CAB">
        <w:rPr>
          <w:sz w:val="20"/>
          <w:szCs w:val="20"/>
        </w:rPr>
        <w:t>- Working Together to Safeguard Children 2018</w:t>
      </w:r>
    </w:p>
    <w:p w14:paraId="3BE916B4" w14:textId="0656225A" w:rsidR="006E7CAB" w:rsidRPr="006E7CAB" w:rsidRDefault="006E7CAB" w:rsidP="006E7CAB">
      <w:pPr>
        <w:rPr>
          <w:sz w:val="20"/>
          <w:szCs w:val="20"/>
        </w:rPr>
      </w:pPr>
      <w:r w:rsidRPr="006E7CAB">
        <w:rPr>
          <w:sz w:val="20"/>
          <w:szCs w:val="20"/>
        </w:rPr>
        <w:lastRenderedPageBreak/>
        <w:t>- Data Protection Act 2018 (GDPR)</w:t>
      </w:r>
    </w:p>
    <w:p w14:paraId="701FBEB8" w14:textId="1DC56A75" w:rsidR="006E7CAB" w:rsidRPr="006E7CAB" w:rsidRDefault="006E7CAB" w:rsidP="006E7CAB">
      <w:pPr>
        <w:rPr>
          <w:b/>
          <w:bCs/>
          <w:sz w:val="20"/>
          <w:szCs w:val="20"/>
        </w:rPr>
      </w:pPr>
      <w:r w:rsidRPr="006E7CAB">
        <w:rPr>
          <w:b/>
          <w:bCs/>
          <w:sz w:val="20"/>
          <w:szCs w:val="20"/>
        </w:rPr>
        <w:t>Dealing with Disclosures</w:t>
      </w:r>
    </w:p>
    <w:p w14:paraId="0CE47C34" w14:textId="77777777" w:rsidR="006E7CAB" w:rsidRPr="006E7CAB" w:rsidRDefault="006E7CAB" w:rsidP="006E7CAB">
      <w:pPr>
        <w:rPr>
          <w:sz w:val="20"/>
          <w:szCs w:val="20"/>
        </w:rPr>
      </w:pPr>
      <w:r w:rsidRPr="006E7CAB">
        <w:rPr>
          <w:sz w:val="20"/>
          <w:szCs w:val="20"/>
        </w:rPr>
        <w:t>When a disclosure is made:</w:t>
      </w:r>
    </w:p>
    <w:p w14:paraId="347D84F9" w14:textId="77777777" w:rsidR="006E7CAB" w:rsidRPr="006E7CAB" w:rsidRDefault="006E7CAB" w:rsidP="006E7CAB">
      <w:pPr>
        <w:rPr>
          <w:sz w:val="20"/>
          <w:szCs w:val="20"/>
        </w:rPr>
      </w:pPr>
      <w:r w:rsidRPr="006E7CAB">
        <w:rPr>
          <w:sz w:val="20"/>
          <w:szCs w:val="20"/>
        </w:rPr>
        <w:t>- Listen without judgment or interruption.</w:t>
      </w:r>
    </w:p>
    <w:p w14:paraId="4E631322" w14:textId="77777777" w:rsidR="006E7CAB" w:rsidRPr="006E7CAB" w:rsidRDefault="006E7CAB" w:rsidP="006E7CAB">
      <w:pPr>
        <w:rPr>
          <w:sz w:val="20"/>
          <w:szCs w:val="20"/>
        </w:rPr>
      </w:pPr>
      <w:r w:rsidRPr="006E7CAB">
        <w:rPr>
          <w:sz w:val="20"/>
          <w:szCs w:val="20"/>
        </w:rPr>
        <w:t>- Do not promise confidentiality—explain that you may need to report the information to ensure their safety.</w:t>
      </w:r>
    </w:p>
    <w:p w14:paraId="6CC62318" w14:textId="317090FE" w:rsidR="006E7CAB" w:rsidRPr="006E7CAB" w:rsidRDefault="006E7CAB" w:rsidP="006E7CAB">
      <w:pPr>
        <w:rPr>
          <w:sz w:val="20"/>
          <w:szCs w:val="20"/>
        </w:rPr>
      </w:pPr>
      <w:r w:rsidRPr="006E7CAB">
        <w:rPr>
          <w:sz w:val="20"/>
          <w:szCs w:val="20"/>
        </w:rPr>
        <w:t>- Record details accurately and report them to the CWO.</w:t>
      </w:r>
    </w:p>
    <w:p w14:paraId="6B0184DF" w14:textId="6D01C681" w:rsidR="006E7CAB" w:rsidRPr="006E7CAB" w:rsidRDefault="006E7CAB" w:rsidP="006E7CAB">
      <w:pPr>
        <w:rPr>
          <w:b/>
          <w:bCs/>
          <w:sz w:val="20"/>
          <w:szCs w:val="20"/>
        </w:rPr>
      </w:pPr>
      <w:r w:rsidRPr="006E7CAB">
        <w:rPr>
          <w:b/>
          <w:bCs/>
          <w:sz w:val="20"/>
          <w:szCs w:val="20"/>
        </w:rPr>
        <w:t>Safe Recruitment</w:t>
      </w:r>
    </w:p>
    <w:p w14:paraId="345344D7" w14:textId="36D850F4" w:rsidR="006E7CAB" w:rsidRPr="006E7CAB" w:rsidRDefault="006E7CAB" w:rsidP="006E7CAB">
      <w:pPr>
        <w:rPr>
          <w:sz w:val="20"/>
          <w:szCs w:val="20"/>
        </w:rPr>
      </w:pPr>
      <w:r w:rsidRPr="006E7CAB">
        <w:rPr>
          <w:sz w:val="20"/>
          <w:szCs w:val="20"/>
        </w:rPr>
        <w:t xml:space="preserve">- </w:t>
      </w:r>
      <w:r w:rsidR="001E12AF">
        <w:rPr>
          <w:sz w:val="20"/>
          <w:szCs w:val="20"/>
        </w:rPr>
        <w:t>Key</w:t>
      </w:r>
      <w:r w:rsidRPr="006E7CAB">
        <w:rPr>
          <w:sz w:val="20"/>
          <w:szCs w:val="20"/>
        </w:rPr>
        <w:t xml:space="preserve"> volunteers working with children or adults at risk </w:t>
      </w:r>
      <w:r w:rsidR="00755AE4">
        <w:rPr>
          <w:sz w:val="20"/>
          <w:szCs w:val="20"/>
        </w:rPr>
        <w:t>should</w:t>
      </w:r>
      <w:r w:rsidRPr="006E7CAB">
        <w:rPr>
          <w:sz w:val="20"/>
          <w:szCs w:val="20"/>
        </w:rPr>
        <w:t xml:space="preserve"> undergo an enhanced Disclosure and Barring Service (DBS) check.</w:t>
      </w:r>
    </w:p>
    <w:p w14:paraId="71DE3257" w14:textId="7C8D9DDD" w:rsidR="006E7CAB" w:rsidRPr="006E7CAB" w:rsidRDefault="006E7CAB" w:rsidP="006E7CAB">
      <w:pPr>
        <w:rPr>
          <w:sz w:val="20"/>
          <w:szCs w:val="20"/>
        </w:rPr>
      </w:pPr>
      <w:r w:rsidRPr="006E7CAB">
        <w:rPr>
          <w:sz w:val="20"/>
          <w:szCs w:val="20"/>
        </w:rPr>
        <w:t>Information Sharing and Confidentiality</w:t>
      </w:r>
    </w:p>
    <w:p w14:paraId="743E19BB" w14:textId="77777777" w:rsidR="006E7CAB" w:rsidRPr="006E7CAB" w:rsidRDefault="006E7CAB" w:rsidP="006E7CAB">
      <w:pPr>
        <w:rPr>
          <w:sz w:val="20"/>
          <w:szCs w:val="20"/>
        </w:rPr>
      </w:pPr>
      <w:r w:rsidRPr="006E7CAB">
        <w:rPr>
          <w:sz w:val="20"/>
          <w:szCs w:val="20"/>
        </w:rPr>
        <w:t>- Information will only be shared on a need-to-know basis to protect individuals.</w:t>
      </w:r>
    </w:p>
    <w:p w14:paraId="2E955782" w14:textId="7044D6D3" w:rsidR="006E7CAB" w:rsidRPr="006E7CAB" w:rsidRDefault="006E7CAB" w:rsidP="006E7CAB">
      <w:pPr>
        <w:rPr>
          <w:sz w:val="20"/>
          <w:szCs w:val="20"/>
        </w:rPr>
      </w:pPr>
      <w:r w:rsidRPr="006E7CAB">
        <w:rPr>
          <w:sz w:val="20"/>
          <w:szCs w:val="20"/>
        </w:rPr>
        <w:t>- Records will be stored securely and retained according to data protection regulations.</w:t>
      </w:r>
    </w:p>
    <w:p w14:paraId="0E0739D8" w14:textId="5ED4B6FA" w:rsidR="006E7CAB" w:rsidRPr="006E7CAB" w:rsidRDefault="006E7CAB" w:rsidP="006E7CAB">
      <w:pPr>
        <w:rPr>
          <w:b/>
          <w:bCs/>
          <w:sz w:val="20"/>
          <w:szCs w:val="20"/>
        </w:rPr>
      </w:pPr>
      <w:r w:rsidRPr="006E7CAB">
        <w:rPr>
          <w:b/>
          <w:bCs/>
          <w:sz w:val="20"/>
          <w:szCs w:val="20"/>
        </w:rPr>
        <w:t>Policy Links</w:t>
      </w:r>
    </w:p>
    <w:p w14:paraId="4642D960" w14:textId="77777777" w:rsidR="006E7CAB" w:rsidRPr="006E7CAB" w:rsidRDefault="006E7CAB" w:rsidP="006E7CAB">
      <w:pPr>
        <w:rPr>
          <w:sz w:val="20"/>
          <w:szCs w:val="20"/>
        </w:rPr>
      </w:pPr>
      <w:r w:rsidRPr="006E7CAB">
        <w:rPr>
          <w:sz w:val="20"/>
          <w:szCs w:val="20"/>
        </w:rPr>
        <w:t>This safeguarding policy links to the club's:</w:t>
      </w:r>
    </w:p>
    <w:p w14:paraId="0D9A23C6" w14:textId="77777777" w:rsidR="006E7CAB" w:rsidRPr="006E7CAB" w:rsidRDefault="006E7CAB" w:rsidP="006E7CAB">
      <w:pPr>
        <w:rPr>
          <w:sz w:val="20"/>
          <w:szCs w:val="20"/>
        </w:rPr>
      </w:pPr>
      <w:r w:rsidRPr="006E7CAB">
        <w:rPr>
          <w:sz w:val="20"/>
          <w:szCs w:val="20"/>
        </w:rPr>
        <w:t>- Complaints Handling Policy</w:t>
      </w:r>
    </w:p>
    <w:p w14:paraId="7A76903D" w14:textId="1BF2501F" w:rsidR="001E12AF" w:rsidRPr="006E7CAB" w:rsidRDefault="006E7CAB" w:rsidP="006E7CAB">
      <w:pPr>
        <w:rPr>
          <w:sz w:val="20"/>
          <w:szCs w:val="20"/>
        </w:rPr>
      </w:pPr>
      <w:r w:rsidRPr="006E7CAB">
        <w:rPr>
          <w:sz w:val="20"/>
          <w:szCs w:val="20"/>
        </w:rPr>
        <w:t>- Equality Policy</w:t>
      </w:r>
    </w:p>
    <w:p w14:paraId="123E000B" w14:textId="31887CD5" w:rsidR="001E12AF" w:rsidRPr="001E12AF" w:rsidRDefault="006E7CAB" w:rsidP="006E7CAB">
      <w:pPr>
        <w:rPr>
          <w:b/>
          <w:bCs/>
          <w:sz w:val="20"/>
          <w:szCs w:val="20"/>
        </w:rPr>
      </w:pPr>
      <w:r w:rsidRPr="006E7CAB">
        <w:rPr>
          <w:b/>
          <w:bCs/>
          <w:sz w:val="20"/>
          <w:szCs w:val="20"/>
        </w:rPr>
        <w:t>3. Safeguarding Procedures</w:t>
      </w:r>
    </w:p>
    <w:p w14:paraId="500FA1EA" w14:textId="1D3DCF01" w:rsidR="006E7CAB" w:rsidRPr="006E7CAB" w:rsidRDefault="006E7CAB" w:rsidP="006E7CAB">
      <w:pPr>
        <w:rPr>
          <w:b/>
          <w:bCs/>
          <w:sz w:val="20"/>
          <w:szCs w:val="20"/>
        </w:rPr>
      </w:pPr>
      <w:r w:rsidRPr="006E7CAB">
        <w:rPr>
          <w:b/>
          <w:bCs/>
          <w:sz w:val="20"/>
          <w:szCs w:val="20"/>
        </w:rPr>
        <w:t>Managing Concerns</w:t>
      </w:r>
    </w:p>
    <w:p w14:paraId="02C3683A" w14:textId="77777777" w:rsidR="006E7CAB" w:rsidRPr="006E7CAB" w:rsidRDefault="006E7CAB" w:rsidP="006E7CAB">
      <w:pPr>
        <w:rPr>
          <w:sz w:val="20"/>
          <w:szCs w:val="20"/>
        </w:rPr>
      </w:pPr>
      <w:r w:rsidRPr="006E7CAB">
        <w:rPr>
          <w:sz w:val="20"/>
          <w:szCs w:val="20"/>
        </w:rPr>
        <w:t>The Club Welfare Officer will:</w:t>
      </w:r>
    </w:p>
    <w:p w14:paraId="1D8220DC" w14:textId="77777777" w:rsidR="006E7CAB" w:rsidRPr="006E7CAB" w:rsidRDefault="006E7CAB" w:rsidP="006E7CAB">
      <w:pPr>
        <w:rPr>
          <w:sz w:val="20"/>
          <w:szCs w:val="20"/>
        </w:rPr>
      </w:pPr>
      <w:r w:rsidRPr="006E7CAB">
        <w:rPr>
          <w:sz w:val="20"/>
          <w:szCs w:val="20"/>
        </w:rPr>
        <w:t>1. Acknowledge receipt of the concern within 48 hours.</w:t>
      </w:r>
    </w:p>
    <w:p w14:paraId="24335CB6" w14:textId="77777777" w:rsidR="006E7CAB" w:rsidRPr="006E7CAB" w:rsidRDefault="006E7CAB" w:rsidP="006E7CAB">
      <w:pPr>
        <w:rPr>
          <w:sz w:val="20"/>
          <w:szCs w:val="20"/>
        </w:rPr>
      </w:pPr>
      <w:r w:rsidRPr="006E7CAB">
        <w:rPr>
          <w:sz w:val="20"/>
          <w:szCs w:val="20"/>
        </w:rPr>
        <w:t>2. Gather and review information.</w:t>
      </w:r>
    </w:p>
    <w:p w14:paraId="617872DB" w14:textId="77777777" w:rsidR="006E7CAB" w:rsidRPr="006E7CAB" w:rsidRDefault="006E7CAB" w:rsidP="006E7CAB">
      <w:pPr>
        <w:rPr>
          <w:sz w:val="20"/>
          <w:szCs w:val="20"/>
        </w:rPr>
      </w:pPr>
      <w:r w:rsidRPr="006E7CAB">
        <w:rPr>
          <w:sz w:val="20"/>
          <w:szCs w:val="20"/>
        </w:rPr>
        <w:t>3. Report to statutory authorities if required (e.g., the police, local safeguarding board).</w:t>
      </w:r>
    </w:p>
    <w:p w14:paraId="4374BFDD" w14:textId="0F4EFF30" w:rsidR="006E7CAB" w:rsidRPr="006E7CAB" w:rsidRDefault="006E7CAB" w:rsidP="006E7CAB">
      <w:pPr>
        <w:rPr>
          <w:sz w:val="20"/>
          <w:szCs w:val="20"/>
        </w:rPr>
      </w:pPr>
      <w:r w:rsidRPr="006E7CAB">
        <w:rPr>
          <w:sz w:val="20"/>
          <w:szCs w:val="20"/>
        </w:rPr>
        <w:t>Key Contacts</w:t>
      </w:r>
    </w:p>
    <w:p w14:paraId="78B4501A" w14:textId="18F989F4" w:rsidR="006E7CAB" w:rsidRPr="006E7CAB" w:rsidRDefault="006E7CAB" w:rsidP="006E7CAB">
      <w:pPr>
        <w:rPr>
          <w:sz w:val="20"/>
          <w:szCs w:val="20"/>
        </w:rPr>
      </w:pPr>
      <w:r w:rsidRPr="006E7CAB">
        <w:rPr>
          <w:sz w:val="20"/>
          <w:szCs w:val="20"/>
        </w:rPr>
        <w:t>NSPCC Helpline: 0808 800 5000</w:t>
      </w:r>
    </w:p>
    <w:p w14:paraId="3871E52A" w14:textId="3A85BC36" w:rsidR="006E7CAB" w:rsidRPr="006E7CAB" w:rsidRDefault="006E7CAB" w:rsidP="006E7CAB">
      <w:pPr>
        <w:rPr>
          <w:sz w:val="20"/>
          <w:szCs w:val="20"/>
        </w:rPr>
      </w:pPr>
      <w:r w:rsidRPr="006E7CAB">
        <w:rPr>
          <w:sz w:val="20"/>
          <w:szCs w:val="20"/>
        </w:rPr>
        <w:t>Childline:0800 1111</w:t>
      </w:r>
    </w:p>
    <w:p w14:paraId="0A03DA23" w14:textId="778D2A32" w:rsidR="006E7CAB" w:rsidRPr="006E7CAB" w:rsidRDefault="006E7CAB" w:rsidP="006E7CAB">
      <w:pPr>
        <w:rPr>
          <w:sz w:val="20"/>
          <w:szCs w:val="20"/>
        </w:rPr>
      </w:pPr>
      <w:r w:rsidRPr="006E7CAB">
        <w:rPr>
          <w:sz w:val="20"/>
          <w:szCs w:val="20"/>
        </w:rPr>
        <w:t>Internal Reporting</w:t>
      </w:r>
    </w:p>
    <w:p w14:paraId="50D43520" w14:textId="77777777" w:rsidR="006E7CAB" w:rsidRPr="006E7CAB" w:rsidRDefault="006E7CAB" w:rsidP="006E7CAB">
      <w:pPr>
        <w:rPr>
          <w:sz w:val="20"/>
          <w:szCs w:val="20"/>
        </w:rPr>
      </w:pPr>
      <w:r w:rsidRPr="006E7CAB">
        <w:rPr>
          <w:sz w:val="20"/>
          <w:szCs w:val="20"/>
        </w:rPr>
        <w:t>Concerns will be reported to:</w:t>
      </w:r>
    </w:p>
    <w:p w14:paraId="7806E03E" w14:textId="77777777" w:rsidR="006E7CAB" w:rsidRPr="006E7CAB" w:rsidRDefault="006E7CAB" w:rsidP="006E7CAB">
      <w:pPr>
        <w:rPr>
          <w:sz w:val="20"/>
          <w:szCs w:val="20"/>
        </w:rPr>
      </w:pPr>
      <w:r w:rsidRPr="006E7CAB">
        <w:rPr>
          <w:sz w:val="20"/>
          <w:szCs w:val="20"/>
        </w:rPr>
        <w:t>- The Club Welfare Officer (primary contact).</w:t>
      </w:r>
    </w:p>
    <w:p w14:paraId="7B9FCEBB" w14:textId="39F8654B" w:rsidR="006E7CAB" w:rsidRPr="006E7CAB" w:rsidRDefault="006E7CAB" w:rsidP="006E7CAB">
      <w:pPr>
        <w:rPr>
          <w:sz w:val="20"/>
          <w:szCs w:val="20"/>
        </w:rPr>
      </w:pPr>
      <w:r w:rsidRPr="006E7CAB">
        <w:rPr>
          <w:sz w:val="20"/>
          <w:szCs w:val="20"/>
        </w:rPr>
        <w:t>- The committee (if required for further action).</w:t>
      </w:r>
    </w:p>
    <w:p w14:paraId="08B692F8" w14:textId="58DB57BC" w:rsidR="006E7CAB" w:rsidRPr="006E7CAB" w:rsidRDefault="006E7CAB" w:rsidP="006E7CAB">
      <w:pPr>
        <w:rPr>
          <w:b/>
          <w:bCs/>
          <w:sz w:val="20"/>
          <w:szCs w:val="20"/>
        </w:rPr>
      </w:pPr>
      <w:r w:rsidRPr="006E7CAB">
        <w:rPr>
          <w:b/>
          <w:bCs/>
          <w:sz w:val="20"/>
          <w:szCs w:val="20"/>
        </w:rPr>
        <w:t>Response Timeframes</w:t>
      </w:r>
    </w:p>
    <w:p w14:paraId="5F30ED1D" w14:textId="77777777" w:rsidR="006E7CAB" w:rsidRPr="006E7CAB" w:rsidRDefault="006E7CAB" w:rsidP="006E7CAB">
      <w:pPr>
        <w:rPr>
          <w:sz w:val="20"/>
          <w:szCs w:val="20"/>
        </w:rPr>
      </w:pPr>
      <w:r w:rsidRPr="006E7CAB">
        <w:rPr>
          <w:sz w:val="20"/>
          <w:szCs w:val="20"/>
        </w:rPr>
        <w:t>- Immediate risks must be reported without delay.</w:t>
      </w:r>
    </w:p>
    <w:p w14:paraId="73055423" w14:textId="77777777" w:rsidR="006E7CAB" w:rsidRPr="006E7CAB" w:rsidRDefault="006E7CAB" w:rsidP="006E7CAB">
      <w:pPr>
        <w:rPr>
          <w:sz w:val="20"/>
          <w:szCs w:val="20"/>
        </w:rPr>
      </w:pPr>
      <w:r w:rsidRPr="006E7CAB">
        <w:rPr>
          <w:sz w:val="20"/>
          <w:szCs w:val="20"/>
        </w:rPr>
        <w:t>- Other concerns should be addressed within five working days.</w:t>
      </w:r>
    </w:p>
    <w:p w14:paraId="10710089" w14:textId="76BC8903" w:rsidR="006E7CAB" w:rsidRPr="006E7CAB" w:rsidRDefault="006E7CAB" w:rsidP="006E7CAB">
      <w:pPr>
        <w:rPr>
          <w:sz w:val="20"/>
          <w:szCs w:val="20"/>
        </w:rPr>
      </w:pPr>
      <w:r w:rsidRPr="006E7CAB">
        <w:rPr>
          <w:sz w:val="20"/>
          <w:szCs w:val="20"/>
        </w:rPr>
        <w:t>Outcomes and Next Steps</w:t>
      </w:r>
    </w:p>
    <w:p w14:paraId="5A2E3C11" w14:textId="77777777" w:rsidR="006E7CAB" w:rsidRPr="006E7CAB" w:rsidRDefault="006E7CAB" w:rsidP="006E7CAB">
      <w:pPr>
        <w:rPr>
          <w:sz w:val="20"/>
          <w:szCs w:val="20"/>
        </w:rPr>
      </w:pPr>
      <w:r w:rsidRPr="006E7CAB">
        <w:rPr>
          <w:sz w:val="20"/>
          <w:szCs w:val="20"/>
        </w:rPr>
        <w:t>- Outcomes will be documented, and any necessary actions (e.g., disciplinary measures, reporting to external authorities) will follow.</w:t>
      </w:r>
    </w:p>
    <w:p w14:paraId="12324745" w14:textId="0952B249" w:rsidR="006E7CAB" w:rsidRPr="006E7CAB" w:rsidRDefault="006E7CAB" w:rsidP="006E7CAB">
      <w:pPr>
        <w:rPr>
          <w:sz w:val="20"/>
          <w:szCs w:val="20"/>
        </w:rPr>
      </w:pPr>
      <w:r w:rsidRPr="006E7CAB">
        <w:rPr>
          <w:sz w:val="20"/>
          <w:szCs w:val="20"/>
        </w:rPr>
        <w:t>- Members will be informed of the outcomes only if appropriate and in line with confidentiality policies.</w:t>
      </w:r>
    </w:p>
    <w:p w14:paraId="2DE4D22C" w14:textId="72DC5172" w:rsidR="006E7CAB" w:rsidRPr="006E7CAB" w:rsidRDefault="006E7CAB" w:rsidP="006E7CAB">
      <w:pPr>
        <w:rPr>
          <w:b/>
          <w:bCs/>
          <w:sz w:val="20"/>
          <w:szCs w:val="20"/>
        </w:rPr>
      </w:pPr>
      <w:r w:rsidRPr="006E7CAB">
        <w:rPr>
          <w:b/>
          <w:bCs/>
          <w:sz w:val="20"/>
          <w:szCs w:val="20"/>
        </w:rPr>
        <w:lastRenderedPageBreak/>
        <w:t>Policy Accessibility and Awareness</w:t>
      </w:r>
    </w:p>
    <w:p w14:paraId="3E5FACFD" w14:textId="5FE0A623" w:rsidR="006E7CAB" w:rsidRPr="006E7CAB" w:rsidRDefault="006E7CAB" w:rsidP="006E7CAB">
      <w:pPr>
        <w:rPr>
          <w:sz w:val="20"/>
          <w:szCs w:val="20"/>
        </w:rPr>
      </w:pPr>
      <w:r w:rsidRPr="006E7CAB">
        <w:rPr>
          <w:sz w:val="20"/>
          <w:szCs w:val="20"/>
        </w:rPr>
        <w:t>- This policy will be available on the NHEBSC website</w:t>
      </w:r>
      <w:r w:rsidR="00755AE4">
        <w:rPr>
          <w:sz w:val="20"/>
          <w:szCs w:val="20"/>
        </w:rPr>
        <w:t>.</w:t>
      </w:r>
    </w:p>
    <w:p w14:paraId="7EABB6A5" w14:textId="7E21140B" w:rsidR="006E7CAB" w:rsidRPr="006E7CAB" w:rsidRDefault="006E7CAB" w:rsidP="006E7CAB">
      <w:pPr>
        <w:rPr>
          <w:b/>
          <w:bCs/>
          <w:sz w:val="20"/>
          <w:szCs w:val="20"/>
        </w:rPr>
      </w:pPr>
      <w:r w:rsidRPr="006E7CAB">
        <w:rPr>
          <w:b/>
          <w:bCs/>
          <w:sz w:val="20"/>
          <w:szCs w:val="20"/>
        </w:rPr>
        <w:t>Review and Training</w:t>
      </w:r>
    </w:p>
    <w:p w14:paraId="1C8AD7D9" w14:textId="77777777" w:rsidR="006E7CAB" w:rsidRPr="006E7CAB" w:rsidRDefault="006E7CAB" w:rsidP="006E7CAB">
      <w:pPr>
        <w:rPr>
          <w:sz w:val="20"/>
          <w:szCs w:val="20"/>
        </w:rPr>
      </w:pPr>
      <w:r w:rsidRPr="006E7CAB">
        <w:rPr>
          <w:sz w:val="20"/>
          <w:szCs w:val="20"/>
        </w:rPr>
        <w:t>- The policy will be reviewed every three years or earlier if changes in legislation occur.</w:t>
      </w:r>
    </w:p>
    <w:p w14:paraId="158755B5" w14:textId="00941A86" w:rsidR="006E7CAB" w:rsidRPr="006E7CAB" w:rsidRDefault="006E7CAB" w:rsidP="006E7CAB">
      <w:pPr>
        <w:rPr>
          <w:sz w:val="20"/>
          <w:szCs w:val="20"/>
        </w:rPr>
      </w:pPr>
      <w:r w:rsidRPr="006E7CAB">
        <w:rPr>
          <w:sz w:val="20"/>
          <w:szCs w:val="20"/>
        </w:rPr>
        <w:t xml:space="preserve">- </w:t>
      </w:r>
      <w:r w:rsidR="001E12AF">
        <w:rPr>
          <w:sz w:val="20"/>
          <w:szCs w:val="20"/>
        </w:rPr>
        <w:t>S</w:t>
      </w:r>
      <w:r w:rsidRPr="006E7CAB">
        <w:rPr>
          <w:sz w:val="20"/>
          <w:szCs w:val="20"/>
        </w:rPr>
        <w:t>afeguarding training will be provided to all staff, volunteers, and committee members.</w:t>
      </w:r>
    </w:p>
    <w:p w14:paraId="0D6DCBBA" w14:textId="77777777" w:rsidR="006E7CAB" w:rsidRPr="006E7CAB" w:rsidRDefault="006E7CAB" w:rsidP="006E7CAB">
      <w:pPr>
        <w:rPr>
          <w:sz w:val="20"/>
          <w:szCs w:val="20"/>
        </w:rPr>
      </w:pPr>
    </w:p>
    <w:p w14:paraId="73CF0700" w14:textId="67A7D096" w:rsidR="006E7CAB" w:rsidRPr="006E7CAB" w:rsidRDefault="006E7CAB" w:rsidP="006E7CAB">
      <w:pPr>
        <w:rPr>
          <w:sz w:val="20"/>
          <w:szCs w:val="20"/>
        </w:rPr>
      </w:pPr>
      <w:r w:rsidRPr="006E7CAB">
        <w:rPr>
          <w:sz w:val="20"/>
          <w:szCs w:val="20"/>
        </w:rPr>
        <w:t>Signed on behalf of the Committee:</w:t>
      </w:r>
    </w:p>
    <w:p w14:paraId="684C7625" w14:textId="637F2906" w:rsidR="006E7CAB" w:rsidRPr="006E7CAB" w:rsidRDefault="00FF651F" w:rsidP="006E7CAB">
      <w:pPr>
        <w:rPr>
          <w:sz w:val="20"/>
          <w:szCs w:val="20"/>
        </w:rPr>
      </w:pPr>
      <w:r>
        <w:rPr>
          <w:sz w:val="20"/>
          <w:szCs w:val="20"/>
        </w:rPr>
        <w:t>David Bennett</w:t>
      </w:r>
    </w:p>
    <w:p w14:paraId="585D600D" w14:textId="21EB85F7" w:rsidR="006E7CAB" w:rsidRPr="006E7CAB" w:rsidRDefault="00FF651F" w:rsidP="006E7CAB">
      <w:pPr>
        <w:rPr>
          <w:sz w:val="20"/>
          <w:szCs w:val="20"/>
        </w:rPr>
      </w:pPr>
      <w:r>
        <w:rPr>
          <w:sz w:val="20"/>
          <w:szCs w:val="20"/>
        </w:rPr>
        <w:t>Vice Commodore</w:t>
      </w:r>
    </w:p>
    <w:p w14:paraId="5494C08A" w14:textId="2BF9F318" w:rsidR="006E7CAB" w:rsidRPr="0092138E" w:rsidRDefault="00FF651F" w:rsidP="006E7CAB">
      <w:pPr>
        <w:rPr>
          <w:sz w:val="20"/>
          <w:szCs w:val="20"/>
        </w:rPr>
      </w:pPr>
      <w:r>
        <w:rPr>
          <w:sz w:val="20"/>
          <w:szCs w:val="20"/>
        </w:rPr>
        <w:t>19/2/2026</w:t>
      </w:r>
    </w:p>
    <w:sectPr w:rsidR="006E7CAB" w:rsidRPr="0092138E" w:rsidSect="006E7CAB">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872E0" w14:textId="77777777" w:rsidR="001B4E99" w:rsidRDefault="001B4E99" w:rsidP="000E070C">
      <w:pPr>
        <w:spacing w:after="0" w:line="240" w:lineRule="auto"/>
      </w:pPr>
      <w:r>
        <w:separator/>
      </w:r>
    </w:p>
  </w:endnote>
  <w:endnote w:type="continuationSeparator" w:id="0">
    <w:p w14:paraId="71802918" w14:textId="77777777" w:rsidR="001B4E99" w:rsidRDefault="001B4E99" w:rsidP="000E0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C894" w14:textId="37B1FF3F" w:rsidR="000E070C" w:rsidRDefault="00AC1105">
    <w:pPr>
      <w:pStyle w:val="Footer"/>
    </w:pPr>
    <w:r>
      <w:t xml:space="preserve">Vice Commodore </w:t>
    </w:r>
    <w:r>
      <w:tab/>
    </w:r>
    <w:r>
      <w:tab/>
      <w:t>January 202</w:t>
    </w:r>
    <w:r w:rsidR="00FF651F">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222FB" w14:textId="77777777" w:rsidR="001B4E99" w:rsidRDefault="001B4E99" w:rsidP="000E070C">
      <w:pPr>
        <w:spacing w:after="0" w:line="240" w:lineRule="auto"/>
      </w:pPr>
      <w:r>
        <w:separator/>
      </w:r>
    </w:p>
  </w:footnote>
  <w:footnote w:type="continuationSeparator" w:id="0">
    <w:p w14:paraId="6D56EC4B" w14:textId="77777777" w:rsidR="001B4E99" w:rsidRDefault="001B4E99" w:rsidP="000E0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EF38" w14:textId="645A1E2F" w:rsidR="000E070C" w:rsidRDefault="000E070C">
    <w:pPr>
      <w:pStyle w:val="Header"/>
    </w:pPr>
    <w:r>
      <w:t xml:space="preserve">NHEBSC </w:t>
    </w:r>
    <w:r w:rsidR="00AC1105">
      <w:t>V</w:t>
    </w:r>
    <w:r w:rsidR="00FF651F">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B7F77"/>
    <w:multiLevelType w:val="hybridMultilevel"/>
    <w:tmpl w:val="E0C21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810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93"/>
    <w:rsid w:val="000E070C"/>
    <w:rsid w:val="001B4E99"/>
    <w:rsid w:val="001C292B"/>
    <w:rsid w:val="001E12AF"/>
    <w:rsid w:val="002D6BD8"/>
    <w:rsid w:val="002E0B37"/>
    <w:rsid w:val="00366E7D"/>
    <w:rsid w:val="004C259F"/>
    <w:rsid w:val="005F77FA"/>
    <w:rsid w:val="00633A45"/>
    <w:rsid w:val="006E7CAB"/>
    <w:rsid w:val="00755AE4"/>
    <w:rsid w:val="0092138E"/>
    <w:rsid w:val="00976BEB"/>
    <w:rsid w:val="00A92893"/>
    <w:rsid w:val="00AC1105"/>
    <w:rsid w:val="00CC1487"/>
    <w:rsid w:val="00D52DEE"/>
    <w:rsid w:val="00DB0DA8"/>
    <w:rsid w:val="00EA32B6"/>
    <w:rsid w:val="00F46729"/>
    <w:rsid w:val="00FF6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184E8"/>
  <w15:chartTrackingRefBased/>
  <w15:docId w15:val="{42788B7D-3439-497B-A0A7-6C21F9947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A92893"/>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A92893"/>
    <w:rPr>
      <w:rFonts w:ascii="Calibri" w:eastAsia="Times New Roman" w:hAnsi="Calibri"/>
      <w:szCs w:val="21"/>
    </w:rPr>
  </w:style>
  <w:style w:type="paragraph" w:styleId="ListParagraph">
    <w:name w:val="List Paragraph"/>
    <w:basedOn w:val="Normal"/>
    <w:uiPriority w:val="34"/>
    <w:qFormat/>
    <w:rsid w:val="006E7CAB"/>
    <w:pPr>
      <w:ind w:left="720"/>
      <w:contextualSpacing/>
    </w:pPr>
  </w:style>
  <w:style w:type="paragraph" w:styleId="Header">
    <w:name w:val="header"/>
    <w:basedOn w:val="Normal"/>
    <w:link w:val="HeaderChar"/>
    <w:uiPriority w:val="99"/>
    <w:unhideWhenUsed/>
    <w:rsid w:val="000E07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70C"/>
  </w:style>
  <w:style w:type="paragraph" w:styleId="Footer">
    <w:name w:val="footer"/>
    <w:basedOn w:val="Normal"/>
    <w:link w:val="FooterChar"/>
    <w:uiPriority w:val="99"/>
    <w:unhideWhenUsed/>
    <w:rsid w:val="000E07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82987">
      <w:bodyDiv w:val="1"/>
      <w:marLeft w:val="0"/>
      <w:marRight w:val="0"/>
      <w:marTop w:val="0"/>
      <w:marBottom w:val="0"/>
      <w:divBdr>
        <w:top w:val="none" w:sz="0" w:space="0" w:color="auto"/>
        <w:left w:val="none" w:sz="0" w:space="0" w:color="auto"/>
        <w:bottom w:val="none" w:sz="0" w:space="0" w:color="auto"/>
        <w:right w:val="none" w:sz="0" w:space="0" w:color="auto"/>
      </w:divBdr>
    </w:div>
    <w:div w:id="1123116001">
      <w:bodyDiv w:val="1"/>
      <w:marLeft w:val="0"/>
      <w:marRight w:val="0"/>
      <w:marTop w:val="0"/>
      <w:marBottom w:val="0"/>
      <w:divBdr>
        <w:top w:val="none" w:sz="0" w:space="0" w:color="auto"/>
        <w:left w:val="none" w:sz="0" w:space="0" w:color="auto"/>
        <w:bottom w:val="none" w:sz="0" w:space="0" w:color="auto"/>
        <w:right w:val="none" w:sz="0" w:space="0" w:color="auto"/>
      </w:divBdr>
    </w:div>
    <w:div w:id="213628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Bennett</dc:creator>
  <cp:keywords/>
  <dc:description/>
  <cp:lastModifiedBy>David Bennett</cp:lastModifiedBy>
  <cp:revision>11</cp:revision>
  <dcterms:created xsi:type="dcterms:W3CDTF">2024-12-18T16:13:00Z</dcterms:created>
  <dcterms:modified xsi:type="dcterms:W3CDTF">2026-08-01T16:13:00Z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dd209e-37c4-4e15-ab1b-f9befe71def1_Enabled">
    <vt:lpwstr>true</vt:lpwstr>
  </property>
  <property fmtid="{D5CDD505-2E9C-101B-9397-08002B2CF9AE}" pid="3" name="MSIP_Label_6add209e-37c4-4e15-ab1b-f9befe71def1_SetDate">
    <vt:lpwstr>2024-12-18T16:14:14Z</vt:lpwstr>
  </property>
  <property fmtid="{D5CDD505-2E9C-101B-9397-08002B2CF9AE}" pid="4" name="MSIP_Label_6add209e-37c4-4e15-ab1b-f9befe71def1_Method">
    <vt:lpwstr>Standard</vt:lpwstr>
  </property>
  <property fmtid="{D5CDD505-2E9C-101B-9397-08002B2CF9AE}" pid="5" name="MSIP_Label_6add209e-37c4-4e15-ab1b-f9befe71def1_Name">
    <vt:lpwstr>G_MIP_Confidential_Exception</vt:lpwstr>
  </property>
  <property fmtid="{D5CDD505-2E9C-101B-9397-08002B2CF9AE}" pid="6" name="MSIP_Label_6add209e-37c4-4e15-ab1b-f9befe71def1_SiteId">
    <vt:lpwstr>69405920-b673-4f7c-8845-e124e9d08af2</vt:lpwstr>
  </property>
  <property fmtid="{D5CDD505-2E9C-101B-9397-08002B2CF9AE}" pid="7" name="MSIP_Label_6add209e-37c4-4e15-ab1b-f9befe71def1_ActionId">
    <vt:lpwstr>26d64119-9d1e-4110-9848-ab0573cdd6b7</vt:lpwstr>
  </property>
  <property fmtid="{D5CDD505-2E9C-101B-9397-08002B2CF9AE}" pid="8" name="MSIP_Label_6add209e-37c4-4e15-ab1b-f9befe71def1_ContentBits">
    <vt:lpwstr>0</vt:lpwstr>
  </property>
</Properties>
</file>